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326FB8">
        <w:rPr>
          <w:rFonts w:ascii="Arial" w:eastAsia="Cambria" w:hAnsi="Arial" w:cs="Arial"/>
          <w:b/>
          <w:smallCaps/>
          <w:color w:val="000000" w:themeColor="text1"/>
          <w:sz w:val="24"/>
          <w:szCs w:val="24"/>
          <w:u w:val="single"/>
        </w:rPr>
        <w:t>INSTRUCCIONES PARA SOLICITUD DE ACREDITACIÓN AL CICUAL-FCQ</w:t>
      </w:r>
    </w:p>
    <w:p w14:paraId="1BE0644B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16B1FDDC" w14:textId="6B4DFECD" w:rsidR="00874B7F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1-</w:t>
      </w:r>
      <w:r w:rsidR="00874B7F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Descargar y completar la planilla de Acreditación desde la pestaña Documentos/Manuales de la solapa de CICUAL que se encuentra en la página web de la Facultad de Ciencia Químicas-UNC</w:t>
      </w:r>
      <w:r w:rsidR="00743A73" w:rsidRPr="00326FB8">
        <w:rPr>
          <w:rFonts w:ascii="Arial" w:eastAsia="Cambria" w:hAnsi="Arial" w:cs="Arial"/>
          <w:color w:val="000000" w:themeColor="text1"/>
          <w:sz w:val="24"/>
          <w:szCs w:val="24"/>
        </w:rPr>
        <w:t>.</w:t>
      </w:r>
    </w:p>
    <w:p w14:paraId="7A7E0D2E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02" w14:textId="68B82293" w:rsidR="0071227C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2- Completar 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>con los datos solicitados y la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>firma de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>l/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>la persona solicitante.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Las categorías a solicitar se encuentran detalladas en el Anexo II del reglamento (adjuntado abajo). </w:t>
      </w:r>
    </w:p>
    <w:p w14:paraId="0A74629F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04" w14:textId="2C30870F" w:rsidR="0071227C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3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>- Adjuntar los certificados de aprobación de todos los cursos o capacitaciones que haya realizado, en relación al uso de animales.</w:t>
      </w:r>
    </w:p>
    <w:p w14:paraId="2DF82B47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05" w14:textId="133AE87B" w:rsidR="0071227C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4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-En caso de no contar con certificación oficial, deberá presentar una Nota Aval del Director/a de Tesis o Proyecto, que certifique su nivel de formación y entrenamiento para el uso de animales de experimentación. El modelo de nota aval se encuentra en el Anexo V del Reglamento </w:t>
      </w:r>
      <w:r w:rsidR="006B57A8" w:rsidRPr="00326FB8">
        <w:rPr>
          <w:rFonts w:ascii="Arial" w:eastAsia="Cambria" w:hAnsi="Arial" w:cs="Arial"/>
          <w:color w:val="000000" w:themeColor="text1"/>
          <w:sz w:val="24"/>
          <w:szCs w:val="24"/>
        </w:rPr>
        <w:t>(adjuntado abajo).</w:t>
      </w:r>
    </w:p>
    <w:p w14:paraId="24A12181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28B220D3" w14:textId="033052D2" w:rsidR="00D47FF1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5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-En caso de que su Departamento realice algún curso o capacitación sobre las instalaciones y manejo de animales de su </w:t>
      </w:r>
      <w:proofErr w:type="spellStart"/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>Bioterio</w:t>
      </w:r>
      <w:proofErr w:type="spellEnd"/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>, también deberá adjuntar dicho certificado.</w:t>
      </w:r>
    </w:p>
    <w:p w14:paraId="548F1C1E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06" w14:textId="62978ECB" w:rsidR="0071227C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6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>-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Presentar </w:t>
      </w:r>
      <w:r w:rsidR="005E15CB" w:rsidRPr="00326FB8">
        <w:rPr>
          <w:rFonts w:ascii="Arial" w:eastAsia="Cambria" w:hAnsi="Arial" w:cs="Arial"/>
          <w:b/>
          <w:color w:val="000000" w:themeColor="text1"/>
          <w:sz w:val="24"/>
          <w:szCs w:val="24"/>
          <w:u w:val="single"/>
        </w:rPr>
        <w:t>toda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la información de los puntos </w:t>
      </w:r>
      <w:r w:rsidR="00743A73" w:rsidRPr="00326FB8">
        <w:rPr>
          <w:rFonts w:ascii="Arial" w:eastAsia="Cambria" w:hAnsi="Arial" w:cs="Arial"/>
          <w:color w:val="000000" w:themeColor="text1"/>
          <w:sz w:val="24"/>
          <w:szCs w:val="24"/>
        </w:rPr>
        <w:t>2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a </w:t>
      </w:r>
      <w:r w:rsidR="00743A73" w:rsidRPr="00326FB8">
        <w:rPr>
          <w:rFonts w:ascii="Arial" w:eastAsia="Cambria" w:hAnsi="Arial" w:cs="Arial"/>
          <w:color w:val="000000" w:themeColor="text1"/>
          <w:sz w:val="24"/>
          <w:szCs w:val="24"/>
        </w:rPr>
        <w:t>5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en un único archivo formato PDF.</w:t>
      </w:r>
    </w:p>
    <w:p w14:paraId="113684F7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07" w14:textId="0EE7532E" w:rsidR="0071227C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7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>-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>Enviar el archivo en formato PDF a la Secretaría del Departamento para tramitar el inicio del expediente.</w:t>
      </w:r>
    </w:p>
    <w:p w14:paraId="7397B7F1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08" w14:textId="434A5EDE" w:rsidR="0071227C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8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- El estado de la solicitud (aprobación </w:t>
      </w:r>
      <w:proofErr w:type="spellStart"/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>ó</w:t>
      </w:r>
      <w:proofErr w:type="spellEnd"/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correcciones) le será enviado por mail cuando se resuelva.</w:t>
      </w:r>
    </w:p>
    <w:p w14:paraId="00000009" w14:textId="4DDDF492" w:rsidR="00647DDD" w:rsidRPr="00326FB8" w:rsidRDefault="00647DDD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br w:type="page"/>
      </w:r>
    </w:p>
    <w:p w14:paraId="0000000A" w14:textId="77777777" w:rsidR="0071227C" w:rsidRPr="00326FB8" w:rsidRDefault="005E15CB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Cambria" w:hAnsi="Arial" w:cs="Arial"/>
          <w:b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b/>
          <w:color w:val="000000" w:themeColor="text1"/>
          <w:sz w:val="24"/>
          <w:szCs w:val="24"/>
        </w:rPr>
        <w:lastRenderedPageBreak/>
        <w:t>ANEXO II: EDUCACIÓN Y ENTRENAMIENTO DE LAS PERSONAS QUE TRABAJAN CON ANIMALES DE LABORATORIO</w:t>
      </w:r>
    </w:p>
    <w:p w14:paraId="0000000B" w14:textId="77777777" w:rsidR="0071227C" w:rsidRPr="00326FB8" w:rsidRDefault="005E15CB" w:rsidP="00647DDD">
      <w:pPr>
        <w:pStyle w:val="Ttulo1"/>
        <w:numPr>
          <w:ilvl w:val="0"/>
          <w:numId w:val="4"/>
        </w:numPr>
        <w:ind w:left="426" w:right="283" w:hanging="426"/>
        <w:contextualSpacing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CATEGORIZACIÓN</w:t>
      </w:r>
    </w:p>
    <w:p w14:paraId="0000000C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Se definen tres categorías de personas que requieren educación y entrenamiento apropiados:</w:t>
      </w:r>
    </w:p>
    <w:p w14:paraId="0000000D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Categoría A: Personas que cuidan a los animales</w:t>
      </w:r>
    </w:p>
    <w:p w14:paraId="0000000E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Categoría B: Personas que realizan procedimientos en los animales</w:t>
      </w:r>
    </w:p>
    <w:p w14:paraId="0000000F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Categoría C: Personas responsables de dirigir o diseñar procedimientos </w:t>
      </w:r>
    </w:p>
    <w:p w14:paraId="00000010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A continuación, se dan lineamientos que deben ser interpretados como bases necesarias para los tópicos que deben ser incluidos, con la extensión necesaria según sea el trabajo a ser realizado, en los programas de educación y entrenamiento para adquirir el nivel mínimo requerido por la FCQ para las personas que trabajan con Animales de Laboratorio.</w:t>
      </w:r>
    </w:p>
    <w:p w14:paraId="00000011" w14:textId="77777777" w:rsidR="0071227C" w:rsidRPr="00326FB8" w:rsidRDefault="005E15CB" w:rsidP="00647DDD">
      <w:pPr>
        <w:pStyle w:val="Ttulo1"/>
        <w:ind w:right="283"/>
        <w:contextualSpacing/>
        <w:rPr>
          <w:rFonts w:ascii="Arial" w:eastAsia="Cambria" w:hAnsi="Arial" w:cs="Arial"/>
          <w:b w:val="0"/>
          <w:color w:val="000000" w:themeColor="text1"/>
          <w:sz w:val="24"/>
          <w:szCs w:val="24"/>
          <w:u w:val="single"/>
        </w:rPr>
      </w:pPr>
      <w:r w:rsidRPr="00326FB8">
        <w:rPr>
          <w:rFonts w:ascii="Arial" w:eastAsia="Cambria" w:hAnsi="Arial" w:cs="Arial"/>
          <w:b w:val="0"/>
          <w:color w:val="000000" w:themeColor="text1"/>
          <w:sz w:val="24"/>
          <w:szCs w:val="24"/>
          <w:u w:val="single"/>
        </w:rPr>
        <w:t>GUÍA PARA LA CATEGORÍA A</w:t>
      </w:r>
    </w:p>
    <w:p w14:paraId="00000012" w14:textId="77777777" w:rsidR="0071227C" w:rsidRPr="00326FB8" w:rsidRDefault="005E15CB" w:rsidP="00647DDD">
      <w:pPr>
        <w:pStyle w:val="Ttulo2"/>
        <w:ind w:right="283"/>
        <w:contextualSpacing/>
        <w:rPr>
          <w:rFonts w:ascii="Arial" w:eastAsia="Cambria" w:hAnsi="Arial" w:cs="Arial"/>
          <w:b w:val="0"/>
          <w:color w:val="000000" w:themeColor="text1"/>
          <w:szCs w:val="24"/>
        </w:rPr>
      </w:pPr>
      <w:r w:rsidRPr="00326FB8">
        <w:rPr>
          <w:rFonts w:ascii="Arial" w:eastAsia="Cambria" w:hAnsi="Arial" w:cs="Arial"/>
          <w:b w:val="0"/>
          <w:color w:val="000000" w:themeColor="text1"/>
          <w:szCs w:val="24"/>
        </w:rPr>
        <w:t>Entrenamiento de personas que cuidan a los animales</w:t>
      </w:r>
    </w:p>
    <w:p w14:paraId="00000013" w14:textId="77777777" w:rsidR="0071227C" w:rsidRPr="00326FB8" w:rsidRDefault="005E15CB" w:rsidP="00647DDD">
      <w:pPr>
        <w:numPr>
          <w:ilvl w:val="0"/>
          <w:numId w:val="2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Instrucción básica en los aspectos éticos, legales y reglamentarios referidos al cuidado de Animales de Laboratorio.</w:t>
      </w:r>
    </w:p>
    <w:p w14:paraId="00000014" w14:textId="77777777" w:rsidR="0071227C" w:rsidRPr="00326FB8" w:rsidRDefault="005E15CB" w:rsidP="00647DDD">
      <w:pPr>
        <w:numPr>
          <w:ilvl w:val="0"/>
          <w:numId w:val="2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Manipuleo y Cuidados Generales de los animales;</w:t>
      </w:r>
    </w:p>
    <w:p w14:paraId="00000015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714" w:right="283" w:hanging="357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Ambiente, equipos, jaulas y accesorios usados en </w:t>
      </w:r>
      <w:proofErr w:type="spellStart"/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bioterios</w:t>
      </w:r>
      <w:proofErr w:type="spellEnd"/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; descripción, modo de uso y mantenimiento.</w:t>
      </w:r>
    </w:p>
    <w:p w14:paraId="00000016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714" w:right="283" w:hanging="357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Manipuleo y contención de los animales</w:t>
      </w:r>
    </w:p>
    <w:p w14:paraId="00000017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714" w:right="283" w:hanging="357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Conocimiento básico de métodos humanitarios de sacrificio de las especies relevantes</w:t>
      </w:r>
    </w:p>
    <w:p w14:paraId="00000018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714" w:right="283" w:hanging="357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Elementos de fisiología general y de comportamiento de las especies animales usadas para propósitos experimentales</w:t>
      </w:r>
    </w:p>
    <w:p w14:paraId="00000019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714" w:right="283" w:hanging="357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Cuidados generales y, cuando sea apropiado, conocimientos básicos sobre reproducción de los animales</w:t>
      </w:r>
    </w:p>
    <w:p w14:paraId="0000001A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Control del ambiente en las salas de los animales</w:t>
      </w:r>
    </w:p>
    <w:p w14:paraId="0000001B" w14:textId="77777777" w:rsidR="0071227C" w:rsidRPr="00326FB8" w:rsidRDefault="005E15CB" w:rsidP="00647DDD">
      <w:pPr>
        <w:numPr>
          <w:ilvl w:val="0"/>
          <w:numId w:val="2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Reconocimiento de salud y enfermedad;</w:t>
      </w:r>
    </w:p>
    <w:p w14:paraId="0000001C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Higiene y control de enfermedades.   </w:t>
      </w:r>
    </w:p>
    <w:p w14:paraId="0000001D" w14:textId="77777777" w:rsidR="0071227C" w:rsidRPr="00326FB8" w:rsidRDefault="005E15CB" w:rsidP="00647DDD">
      <w:pPr>
        <w:numPr>
          <w:ilvl w:val="0"/>
          <w:numId w:val="2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Reconocimiento de dolor, sufrimiento y angustia.</w:t>
      </w:r>
    </w:p>
    <w:p w14:paraId="0000001E" w14:textId="77777777" w:rsidR="0071227C" w:rsidRPr="00326FB8" w:rsidRDefault="005E15CB" w:rsidP="00647DDD">
      <w:pPr>
        <w:numPr>
          <w:ilvl w:val="0"/>
          <w:numId w:val="2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Prácticas locales relativas a seguridad, administración, transporte y recepción de animales e insumos, y disposición de animales.</w:t>
      </w:r>
    </w:p>
    <w:p w14:paraId="0000001F" w14:textId="77777777" w:rsidR="0071227C" w:rsidRPr="00326FB8" w:rsidRDefault="005E15CB" w:rsidP="00647DDD">
      <w:pPr>
        <w:numPr>
          <w:ilvl w:val="0"/>
          <w:numId w:val="2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Entrenamiento específico, si es necesario, para cualquier tarea asociada a ayudar en los procedimientos.</w:t>
      </w:r>
    </w:p>
    <w:p w14:paraId="00000020" w14:textId="77777777" w:rsidR="0071227C" w:rsidRPr="00326FB8" w:rsidRDefault="0071227C" w:rsidP="00647DDD">
      <w:pPr>
        <w:pStyle w:val="Ttulo1"/>
        <w:ind w:right="283"/>
        <w:contextualSpacing/>
        <w:rPr>
          <w:rFonts w:ascii="Arial" w:eastAsia="Cambria" w:hAnsi="Arial" w:cs="Arial"/>
          <w:b w:val="0"/>
          <w:color w:val="000000" w:themeColor="text1"/>
          <w:sz w:val="24"/>
          <w:szCs w:val="24"/>
        </w:rPr>
      </w:pPr>
    </w:p>
    <w:p w14:paraId="00000021" w14:textId="77777777" w:rsidR="0071227C" w:rsidRPr="00326FB8" w:rsidRDefault="005E15CB" w:rsidP="00647DDD">
      <w:pPr>
        <w:pStyle w:val="Ttulo1"/>
        <w:ind w:right="283"/>
        <w:contextualSpacing/>
        <w:rPr>
          <w:rFonts w:ascii="Arial" w:eastAsia="Cambria" w:hAnsi="Arial" w:cs="Arial"/>
          <w:b w:val="0"/>
          <w:color w:val="000000" w:themeColor="text1"/>
          <w:sz w:val="24"/>
          <w:szCs w:val="24"/>
          <w:u w:val="single"/>
        </w:rPr>
      </w:pPr>
      <w:r w:rsidRPr="00326FB8">
        <w:rPr>
          <w:rFonts w:ascii="Arial" w:eastAsia="Cambria" w:hAnsi="Arial" w:cs="Arial"/>
          <w:b w:val="0"/>
          <w:color w:val="000000" w:themeColor="text1"/>
          <w:sz w:val="24"/>
          <w:szCs w:val="24"/>
          <w:u w:val="single"/>
        </w:rPr>
        <w:t>GUÍA PARA LA CATEGORÍA B</w:t>
      </w:r>
    </w:p>
    <w:p w14:paraId="00000022" w14:textId="77777777" w:rsidR="0071227C" w:rsidRPr="00326FB8" w:rsidRDefault="005E15CB" w:rsidP="00647DDD">
      <w:pPr>
        <w:pStyle w:val="Ttulo2"/>
        <w:ind w:right="283"/>
        <w:contextualSpacing/>
        <w:rPr>
          <w:rFonts w:ascii="Arial" w:eastAsia="Cambria" w:hAnsi="Arial" w:cs="Arial"/>
          <w:b w:val="0"/>
          <w:color w:val="000000" w:themeColor="text1"/>
          <w:szCs w:val="24"/>
        </w:rPr>
      </w:pPr>
      <w:r w:rsidRPr="00326FB8">
        <w:rPr>
          <w:rFonts w:ascii="Arial" w:eastAsia="Cambria" w:hAnsi="Arial" w:cs="Arial"/>
          <w:b w:val="0"/>
          <w:color w:val="000000" w:themeColor="text1"/>
          <w:szCs w:val="24"/>
        </w:rPr>
        <w:t>Entrenamiento de personas que realizan procedimientos en animales de laboratorio:</w:t>
      </w:r>
    </w:p>
    <w:p w14:paraId="00000023" w14:textId="77777777" w:rsidR="0071227C" w:rsidRPr="00326FB8" w:rsidRDefault="005E15CB" w:rsidP="00647DDD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Conocimiento básico apropiado acerca del cuidado de los animales y de las prácticas locales relacionadas con la seguridad, administración, transporte, recepción de animales e insumos y disposición de animales.</w:t>
      </w:r>
    </w:p>
    <w:p w14:paraId="00000024" w14:textId="77777777" w:rsidR="0071227C" w:rsidRPr="00326FB8" w:rsidRDefault="005E15CB" w:rsidP="00647DDD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Instrucción en aspectos éticos, legales y reglamentarios del uso de animales de laboratorio.</w:t>
      </w:r>
    </w:p>
    <w:p w14:paraId="00000025" w14:textId="77777777" w:rsidR="0071227C" w:rsidRPr="00326FB8" w:rsidRDefault="005E15CB" w:rsidP="00647DDD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Manipuleo de los animales y principios básicos de cuidados generales;</w:t>
      </w:r>
    </w:p>
    <w:p w14:paraId="00000026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lastRenderedPageBreak/>
        <w:t>Características biológicas, en particular fisiología y principales características de comportamiento, de las especies, cepas y colonias de animales relevantes para el trabajo a realizar.</w:t>
      </w:r>
    </w:p>
    <w:p w14:paraId="00000027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Manipuleo y contención de los animales.</w:t>
      </w:r>
    </w:p>
    <w:p w14:paraId="00000028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Métodos humanitarios de sacrificio de las especies relevantes.</w:t>
      </w:r>
    </w:p>
    <w:p w14:paraId="00000029" w14:textId="77777777" w:rsidR="0071227C" w:rsidRPr="00326FB8" w:rsidRDefault="005E15CB" w:rsidP="00647DDD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Reconocimiento de salud y enfermedad;</w:t>
      </w:r>
    </w:p>
    <w:p w14:paraId="0000002A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Aspectos prácticos del monitoreo de salud y enfermedad.</w:t>
      </w:r>
    </w:p>
    <w:p w14:paraId="0000002B" w14:textId="77777777" w:rsidR="0071227C" w:rsidRPr="00326FB8" w:rsidRDefault="005E15CB" w:rsidP="00647DDD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Reconocimiento de dolor, sufrimiento y angustia.</w:t>
      </w:r>
    </w:p>
    <w:p w14:paraId="0000002C" w14:textId="77777777" w:rsidR="0071227C" w:rsidRPr="00326FB8" w:rsidRDefault="005E15CB" w:rsidP="00647DDD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Educación y entrenamiento relevante para llevar a cabo procedimientos adecuados para el trabajo a realizar;</w:t>
      </w:r>
    </w:p>
    <w:p w14:paraId="0000002D" w14:textId="77777777" w:rsidR="0071227C" w:rsidRPr="00326FB8" w:rsidRDefault="005E15CB" w:rsidP="00647D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Apreciación de los elementos de diseño experimental, incluyendo refinamiento, reducción y reemplazo.</w:t>
      </w:r>
    </w:p>
    <w:p w14:paraId="0000002E" w14:textId="77777777" w:rsidR="0071227C" w:rsidRPr="00326FB8" w:rsidRDefault="005E15CB" w:rsidP="00647D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Relevancia de los sistemas de albergue y de las condiciones locales de ambiente para los procedimientos.</w:t>
      </w:r>
    </w:p>
    <w:p w14:paraId="0000002F" w14:textId="77777777" w:rsidR="0071227C" w:rsidRPr="00326FB8" w:rsidRDefault="005E15CB" w:rsidP="00647D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Anatomía de los animales usados para propósitos experimentales.</w:t>
      </w:r>
    </w:p>
    <w:p w14:paraId="00000030" w14:textId="77777777" w:rsidR="0071227C" w:rsidRPr="00326FB8" w:rsidRDefault="005E15CB" w:rsidP="00647D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Anestesia, analgesia y aplicación apropiada de procedimientos terminales para minimizar el sufrimiento de los animales.</w:t>
      </w:r>
    </w:p>
    <w:p w14:paraId="00000031" w14:textId="77777777" w:rsidR="0071227C" w:rsidRPr="00326FB8" w:rsidRDefault="005E15CB" w:rsidP="00647D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Técnicas y procedimientos quirúrgicos relevantes.</w:t>
      </w:r>
    </w:p>
    <w:p w14:paraId="00000032" w14:textId="77777777" w:rsidR="0071227C" w:rsidRPr="00326FB8" w:rsidRDefault="0071227C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33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El entrenamiento de las personas pertenecientes a la categoría B debe tener un gran componente práctico que usualmente será realizado bajo la supervisión de un profesional que acredite experiencia en esas áreas. Las personas que pertenecen a la categoría B también deben recibir alguna instrucción sobre la implicancia del estado microbiológico de los animales.</w:t>
      </w:r>
    </w:p>
    <w:p w14:paraId="00000034" w14:textId="77777777" w:rsidR="0071227C" w:rsidRPr="00326FB8" w:rsidRDefault="0071227C" w:rsidP="00647DDD">
      <w:pPr>
        <w:pStyle w:val="Ttulo1"/>
        <w:ind w:right="283"/>
        <w:contextualSpacing/>
        <w:rPr>
          <w:rFonts w:ascii="Arial" w:eastAsia="Cambria" w:hAnsi="Arial" w:cs="Arial"/>
          <w:b w:val="0"/>
          <w:color w:val="000000" w:themeColor="text1"/>
          <w:sz w:val="24"/>
          <w:szCs w:val="24"/>
        </w:rPr>
      </w:pPr>
    </w:p>
    <w:p w14:paraId="00000035" w14:textId="77777777" w:rsidR="0071227C" w:rsidRPr="00326FB8" w:rsidRDefault="005E15CB" w:rsidP="00647DDD">
      <w:pPr>
        <w:pStyle w:val="Ttulo1"/>
        <w:ind w:right="283"/>
        <w:contextualSpacing/>
        <w:rPr>
          <w:rFonts w:ascii="Arial" w:eastAsia="Cambria" w:hAnsi="Arial" w:cs="Arial"/>
          <w:b w:val="0"/>
          <w:color w:val="000000" w:themeColor="text1"/>
          <w:sz w:val="24"/>
          <w:szCs w:val="24"/>
          <w:u w:val="single"/>
        </w:rPr>
      </w:pPr>
      <w:r w:rsidRPr="00326FB8">
        <w:rPr>
          <w:rFonts w:ascii="Arial" w:eastAsia="Cambria" w:hAnsi="Arial" w:cs="Arial"/>
          <w:b w:val="0"/>
          <w:color w:val="000000" w:themeColor="text1"/>
          <w:sz w:val="24"/>
          <w:szCs w:val="24"/>
          <w:u w:val="single"/>
        </w:rPr>
        <w:t>GUÍA PARA LA CATEGORÍA C</w:t>
      </w:r>
    </w:p>
    <w:p w14:paraId="00000036" w14:textId="77777777" w:rsidR="0071227C" w:rsidRPr="00326FB8" w:rsidRDefault="005E15CB" w:rsidP="00647DDD">
      <w:pPr>
        <w:pStyle w:val="Ttulo3"/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</w:rPr>
      </w:pPr>
      <w:r w:rsidRPr="00326FB8">
        <w:rPr>
          <w:rFonts w:ascii="Arial" w:eastAsia="Cambria" w:hAnsi="Arial" w:cs="Arial"/>
          <w:color w:val="000000" w:themeColor="text1"/>
        </w:rPr>
        <w:t>Entrenamiento de personas responsables de dirigir o diseñar procedimientos</w:t>
      </w:r>
    </w:p>
    <w:p w14:paraId="00000037" w14:textId="77777777" w:rsidR="0071227C" w:rsidRPr="00326FB8" w:rsidRDefault="0071227C" w:rsidP="00647DDD">
      <w:pPr>
        <w:pStyle w:val="Ttulo4"/>
        <w:spacing w:line="240" w:lineRule="auto"/>
        <w:ind w:right="283"/>
        <w:contextualSpacing/>
        <w:jc w:val="both"/>
        <w:rPr>
          <w:rFonts w:ascii="Arial" w:eastAsia="Cambria" w:hAnsi="Arial" w:cs="Arial"/>
          <w:b/>
          <w:color w:val="000000" w:themeColor="text1"/>
          <w:sz w:val="24"/>
          <w:szCs w:val="24"/>
        </w:rPr>
      </w:pPr>
    </w:p>
    <w:p w14:paraId="00000038" w14:textId="77777777" w:rsidR="0071227C" w:rsidRPr="00326FB8" w:rsidRDefault="005E15CB" w:rsidP="00647DDD">
      <w:pPr>
        <w:pStyle w:val="Ttulo4"/>
        <w:spacing w:line="240" w:lineRule="auto"/>
        <w:ind w:right="283"/>
        <w:contextualSpacing/>
        <w:jc w:val="both"/>
        <w:rPr>
          <w:rFonts w:ascii="Arial" w:eastAsia="Cambria" w:hAnsi="Arial" w:cs="Arial"/>
          <w:b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Los/as</w:t>
      </w:r>
      <w:r w:rsidRPr="00326FB8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profesionales responsables del diseño o dirección de experimentos con animales pueden considerarse competentes cuando hayan completado los siguientes requisitos: </w:t>
      </w:r>
    </w:p>
    <w:p w14:paraId="00000039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Ser egresado/a universitario/a de Biología, Bioquímica, Farmacia, Medicina, Odontología, Química, Veterinaria, u otras disciplinas Biomédicas afines.</w:t>
      </w:r>
    </w:p>
    <w:p w14:paraId="0000003A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Acreditar haber dirigido o diseñado procedimientos con animales por medio de datos curriculares, publicaciones, protocolos previamente aprobados u otros medios.</w:t>
      </w:r>
    </w:p>
    <w:p w14:paraId="0000003B" w14:textId="77777777" w:rsidR="0071227C" w:rsidRPr="00326FB8" w:rsidRDefault="005E15CB" w:rsidP="00647DDD">
      <w:pPr>
        <w:numPr>
          <w:ilvl w:val="0"/>
          <w:numId w:val="3"/>
        </w:numPr>
        <w:spacing w:after="0" w:line="240" w:lineRule="auto"/>
        <w:ind w:left="567" w:right="283" w:hanging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Haber asistido a un Curso Básico en Ciencia de Animales de Laboratorio diseñado con la intención de desarrollar un nivel adecuado de responsabilidad para el uso de animales acorde con altos estándares científicos. </w:t>
      </w:r>
    </w:p>
    <w:p w14:paraId="0000003C" w14:textId="77777777" w:rsidR="0071227C" w:rsidRPr="00326FB8" w:rsidRDefault="0071227C" w:rsidP="00647DDD">
      <w:pPr>
        <w:spacing w:after="0" w:line="240" w:lineRule="auto"/>
        <w:ind w:left="360"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3E" w14:textId="77777777" w:rsidR="0071227C" w:rsidRPr="00326FB8" w:rsidRDefault="0071227C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36E3FA07" w14:textId="77777777" w:rsidR="00647DDD" w:rsidRPr="00326FB8" w:rsidRDefault="00647DDD" w:rsidP="00647DDD">
      <w:pPr>
        <w:spacing w:line="240" w:lineRule="auto"/>
        <w:ind w:right="283"/>
        <w:contextualSpacing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326FB8">
        <w:rPr>
          <w:rFonts w:ascii="Arial" w:eastAsia="Arial" w:hAnsi="Arial" w:cs="Arial"/>
          <w:b/>
          <w:color w:val="000000" w:themeColor="text1"/>
          <w:sz w:val="24"/>
          <w:szCs w:val="24"/>
        </w:rPr>
        <w:br w:type="page"/>
      </w:r>
    </w:p>
    <w:p w14:paraId="0000003F" w14:textId="2904C41B" w:rsidR="0071227C" w:rsidRPr="00326FB8" w:rsidRDefault="005E15CB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326FB8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ANEXO V</w:t>
      </w:r>
      <w:r w:rsidR="00874B7F" w:rsidRPr="00326FB8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14:paraId="00000040" w14:textId="77777777" w:rsidR="0071227C" w:rsidRPr="00326FB8" w:rsidRDefault="0071227C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0000042" w14:textId="77777777" w:rsidR="0071227C" w:rsidRPr="00326FB8" w:rsidRDefault="005E15CB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>Córdoba,……… de……… de……………..</w:t>
      </w:r>
    </w:p>
    <w:p w14:paraId="00000043" w14:textId="77777777" w:rsidR="0071227C" w:rsidRPr="00326FB8" w:rsidRDefault="0071227C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</w:p>
    <w:p w14:paraId="00000045" w14:textId="77777777" w:rsidR="0071227C" w:rsidRPr="00326FB8" w:rsidRDefault="005E15CB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>CICUAL-FCQ-UNC</w:t>
      </w:r>
    </w:p>
    <w:p w14:paraId="00000046" w14:textId="77777777" w:rsidR="0071227C" w:rsidRPr="00326FB8" w:rsidRDefault="0071227C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</w:p>
    <w:p w14:paraId="00000048" w14:textId="77777777" w:rsidR="0071227C" w:rsidRPr="00326FB8" w:rsidRDefault="005E15CB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>Estimados/as integrantes de CICUAL-FCQ-UNC,</w:t>
      </w:r>
    </w:p>
    <w:p w14:paraId="00000049" w14:textId="77777777" w:rsidR="0071227C" w:rsidRPr="00326FB8" w:rsidRDefault="0071227C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</w:p>
    <w:p w14:paraId="0000004A" w14:textId="77777777" w:rsidR="0071227C" w:rsidRPr="00326FB8" w:rsidRDefault="005E15CB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ab/>
        <w:t xml:space="preserve"> Me dirijo a ustedes para solicitar se tenga a bien considerar la acreditación de………………………………………………….ya que el/la mismo/a ha recibido formación (mencionar cursos) y/o  entrenamiento por parte de……………………para realizar las siguientes tareas (enumerar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con animales de experimentación (especificar especies) en el </w:t>
      </w:r>
      <w:proofErr w:type="spellStart"/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>bioterio</w:t>
      </w:r>
      <w:proofErr w:type="spellEnd"/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 xml:space="preserve"> del Departamento de  ……………………      </w:t>
      </w:r>
    </w:p>
    <w:p w14:paraId="0000004B" w14:textId="77777777" w:rsidR="0071227C" w:rsidRPr="00326FB8" w:rsidRDefault="0071227C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</w:p>
    <w:p w14:paraId="0000004C" w14:textId="77777777" w:rsidR="0071227C" w:rsidRPr="00326FB8" w:rsidRDefault="005E15CB" w:rsidP="00647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>Sin otro particular, saluda atentamente.</w:t>
      </w:r>
    </w:p>
    <w:p w14:paraId="0000004D" w14:textId="77777777" w:rsidR="0071227C" w:rsidRPr="00326FB8" w:rsidRDefault="0071227C" w:rsidP="00647DDD">
      <w:pPr>
        <w:spacing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</w:p>
    <w:p w14:paraId="75E668E7" w14:textId="77777777" w:rsidR="00647DDD" w:rsidRPr="00326FB8" w:rsidRDefault="00647DDD" w:rsidP="00647DDD">
      <w:pPr>
        <w:spacing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</w:p>
    <w:p w14:paraId="0000004E" w14:textId="7EF68720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t>DIRECTOR/A DE TESIS O PROYECTO</w:t>
      </w:r>
    </w:p>
    <w:p w14:paraId="0000004F" w14:textId="77777777" w:rsidR="0071227C" w:rsidRPr="00326FB8" w:rsidRDefault="0071227C" w:rsidP="00647DDD">
      <w:pPr>
        <w:spacing w:line="240" w:lineRule="auto"/>
        <w:ind w:right="283"/>
        <w:contextualSpacing/>
        <w:jc w:val="both"/>
        <w:rPr>
          <w:rFonts w:ascii="Arial" w:eastAsia="Open Sans" w:hAnsi="Arial" w:cs="Arial"/>
          <w:color w:val="000000" w:themeColor="text1"/>
          <w:sz w:val="24"/>
          <w:szCs w:val="24"/>
        </w:rPr>
      </w:pPr>
    </w:p>
    <w:p w14:paraId="00000052" w14:textId="191FB7EC" w:rsidR="0071227C" w:rsidRPr="00326FB8" w:rsidRDefault="00874B7F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326FB8">
        <w:rPr>
          <w:rFonts w:ascii="Arial" w:eastAsia="Open Sans" w:hAnsi="Arial" w:cs="Arial"/>
          <w:color w:val="000000" w:themeColor="text1"/>
          <w:sz w:val="24"/>
          <w:szCs w:val="24"/>
        </w:rPr>
        <w:br w:type="page"/>
      </w:r>
      <w:r w:rsidR="005E15CB" w:rsidRPr="00326FB8">
        <w:rPr>
          <w:rFonts w:ascii="Arial" w:eastAsia="Cambria" w:hAnsi="Arial" w:cs="Arial"/>
          <w:b/>
          <w:smallCaps/>
          <w:color w:val="000000" w:themeColor="text1"/>
          <w:sz w:val="24"/>
          <w:szCs w:val="24"/>
          <w:u w:val="single"/>
        </w:rPr>
        <w:lastRenderedPageBreak/>
        <w:t>INSTRUCCIONES PARA SOLICITAR LA APROBACIÓN DE UN PROTOCOLO AL CICUAL-FCQ</w:t>
      </w:r>
    </w:p>
    <w:p w14:paraId="55F5733A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00000053" w14:textId="23C438D6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1-</w:t>
      </w:r>
      <w:r w:rsidR="00874B7F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Descargar y completar la planilla de Protocolos desde la pestaña Documentos/Manuales de la solapa de CICUAL que se encuentra en la página web de la Facultad de Ciencia Químicas-UNC</w:t>
      </w:r>
      <w:r w:rsidR="006B57A8" w:rsidRPr="00326FB8">
        <w:rPr>
          <w:rFonts w:ascii="Arial" w:eastAsia="Cambria" w:hAnsi="Arial" w:cs="Arial"/>
          <w:color w:val="000000" w:themeColor="text1"/>
          <w:sz w:val="24"/>
          <w:szCs w:val="24"/>
        </w:rPr>
        <w:t>.</w:t>
      </w:r>
    </w:p>
    <w:p w14:paraId="445248EB" w14:textId="77777777" w:rsidR="006B57A8" w:rsidRPr="00326FB8" w:rsidRDefault="006B57A8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1234C39B" w14:textId="4FC3CC54" w:rsidR="00647DDD" w:rsidRPr="00326FB8" w:rsidRDefault="005E15CB" w:rsidP="00647D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2-Completar toda la información solicitada, acorde a cada ítem, enfatizando la descripción de los procedimientos que involucren a los animales</w:t>
      </w:r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  (por </w:t>
      </w:r>
      <w:proofErr w:type="spellStart"/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>ej</w:t>
      </w:r>
      <w:proofErr w:type="spellEnd"/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>vias</w:t>
      </w:r>
      <w:proofErr w:type="spellEnd"/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 y zona de administración, volúmenes de inyección, agujas utilizadas, tipos de anestesia a usar y sus concentraciones. Criterios de punto final (criterios o indicadores que se utilizarán para evitar o limitar el dolor o </w:t>
      </w:r>
      <w:proofErr w:type="spellStart"/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>distrés</w:t>
      </w:r>
      <w:proofErr w:type="spellEnd"/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 realizando acciones para aliviar al animal de dicho malestar, retirarlo del estudio o, en último caso</w:t>
      </w:r>
      <w:r w:rsidR="00647DDD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, sacrificarlo </w:t>
      </w:r>
      <w:bookmarkStart w:id="0" w:name="_GoBack"/>
      <w:bookmarkEnd w:id="0"/>
      <w:r w:rsidR="00647DDD" w:rsidRPr="00326FB8">
        <w:rPr>
          <w:rFonts w:ascii="Arial" w:eastAsia="Arial" w:hAnsi="Arial" w:cs="Arial"/>
          <w:color w:val="000000" w:themeColor="text1"/>
          <w:sz w:val="24"/>
          <w:szCs w:val="24"/>
        </w:rPr>
        <w:t>humanitariamente</w:t>
      </w:r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647DDD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Pueden agregarse tablas o gráficos que detallen de forma </w:t>
      </w:r>
      <w:r w:rsidR="00647DDD" w:rsidRPr="00326FB8">
        <w:rPr>
          <w:rFonts w:ascii="Arial" w:eastAsia="Arial" w:hAnsi="Arial" w:cs="Arial"/>
          <w:color w:val="000000" w:themeColor="text1"/>
          <w:sz w:val="24"/>
          <w:szCs w:val="24"/>
        </w:rPr>
        <w:t>más</w:t>
      </w:r>
      <w:r w:rsidR="00874B7F" w:rsidRPr="00326FB8">
        <w:rPr>
          <w:rFonts w:ascii="Arial" w:eastAsia="Arial" w:hAnsi="Arial" w:cs="Arial"/>
          <w:color w:val="000000" w:themeColor="text1"/>
          <w:sz w:val="24"/>
          <w:szCs w:val="24"/>
        </w:rPr>
        <w:t xml:space="preserve"> clara los protocolos presentados, especialmente en la descripción de los grupos experimentales</w:t>
      </w:r>
      <w:r w:rsidR="006B57A8" w:rsidRPr="00326FB8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47DDD" w:rsidRPr="00326FB8">
        <w:rPr>
          <w:rFonts w:ascii="Arial" w:eastAsia="Cambria" w:hAnsi="Arial" w:cs="Arial"/>
          <w:color w:val="000000" w:themeColor="text1"/>
          <w:sz w:val="24"/>
          <w:szCs w:val="24"/>
        </w:rPr>
        <w:t>.</w:t>
      </w:r>
    </w:p>
    <w:p w14:paraId="0BEF007C" w14:textId="77777777" w:rsidR="00647DDD" w:rsidRPr="00326FB8" w:rsidRDefault="00647DDD" w:rsidP="00647D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54" w14:textId="5DF37E57" w:rsidR="0071227C" w:rsidRPr="00326FB8" w:rsidRDefault="00647DDD" w:rsidP="00647D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3- 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En la planilla se deben incluir la firma de la persona solicitante y </w:t>
      </w: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tiene que tener el aval del C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onsejo </w:t>
      </w: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D</w:t>
      </w:r>
      <w:r w:rsidR="00D47FF1" w:rsidRPr="00326FB8">
        <w:rPr>
          <w:rFonts w:ascii="Arial" w:eastAsia="Cambria" w:hAnsi="Arial" w:cs="Arial"/>
          <w:color w:val="000000" w:themeColor="text1"/>
          <w:sz w:val="24"/>
          <w:szCs w:val="24"/>
        </w:rPr>
        <w:t>epartamental de cada</w:t>
      </w:r>
      <w:r w:rsidR="005E15CB"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Departamento. </w:t>
      </w:r>
    </w:p>
    <w:p w14:paraId="0DE6F9A5" w14:textId="77777777" w:rsidR="00647DDD" w:rsidRPr="00326FB8" w:rsidRDefault="00647DDD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bookmarkStart w:id="1" w:name="_heading=h.gjdgxs" w:colFirst="0" w:colLast="0"/>
      <w:bookmarkEnd w:id="1"/>
    </w:p>
    <w:p w14:paraId="00000056" w14:textId="57FC877F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4- Enviar el archivo en formato PDF a la Secretaría del Departamento para tramitar el inicio del expediente. </w:t>
      </w:r>
    </w:p>
    <w:p w14:paraId="0768CB2F" w14:textId="77777777" w:rsidR="00647DDD" w:rsidRPr="00326FB8" w:rsidRDefault="00647DDD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57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5- El estado de la solicitud (aprobación </w:t>
      </w:r>
      <w:proofErr w:type="spellStart"/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>ó</w:t>
      </w:r>
      <w:proofErr w:type="spellEnd"/>
      <w:r w:rsidRPr="00326FB8">
        <w:rPr>
          <w:rFonts w:ascii="Arial" w:eastAsia="Cambria" w:hAnsi="Arial" w:cs="Arial"/>
          <w:color w:val="000000" w:themeColor="text1"/>
          <w:sz w:val="24"/>
          <w:szCs w:val="24"/>
        </w:rPr>
        <w:t xml:space="preserve"> solicitud de correcciones) le será enviado por mail cuando se resuelva.</w:t>
      </w:r>
    </w:p>
    <w:p w14:paraId="5A9C162A" w14:textId="77777777" w:rsidR="00647DDD" w:rsidRPr="00326FB8" w:rsidRDefault="00647DDD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58" w14:textId="77777777" w:rsidR="0071227C" w:rsidRPr="00326FB8" w:rsidRDefault="005E15CB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i/>
          <w:color w:val="000000" w:themeColor="text1"/>
          <w:sz w:val="24"/>
          <w:szCs w:val="24"/>
        </w:rPr>
      </w:pPr>
      <w:r w:rsidRPr="00326FB8">
        <w:rPr>
          <w:rFonts w:ascii="Arial" w:eastAsia="Cambria" w:hAnsi="Arial" w:cs="Arial"/>
          <w:i/>
          <w:color w:val="000000" w:themeColor="text1"/>
          <w:sz w:val="24"/>
          <w:szCs w:val="24"/>
          <w:u w:val="single"/>
        </w:rPr>
        <w:t>Importante</w:t>
      </w:r>
      <w:r w:rsidRPr="00326FB8">
        <w:rPr>
          <w:rFonts w:ascii="Arial" w:eastAsia="Cambria" w:hAnsi="Arial" w:cs="Arial"/>
          <w:i/>
          <w:color w:val="000000" w:themeColor="text1"/>
          <w:sz w:val="24"/>
          <w:szCs w:val="24"/>
        </w:rPr>
        <w:t>: Para acelerar el proceso de revisión cuando se solicita mayor información o cambios en el protocolo, enviar el protocolo revisado acompañado de una carta que detalle los cambios realizados en el mismo.</w:t>
      </w:r>
    </w:p>
    <w:p w14:paraId="00000059" w14:textId="77777777" w:rsidR="0071227C" w:rsidRPr="00326FB8" w:rsidRDefault="0071227C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0000005A" w14:textId="77777777" w:rsidR="0071227C" w:rsidRPr="00326FB8" w:rsidRDefault="0071227C" w:rsidP="00647DDD">
      <w:pPr>
        <w:spacing w:line="240" w:lineRule="auto"/>
        <w:ind w:right="283"/>
        <w:contextualSpacing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sectPr w:rsidR="0071227C" w:rsidRPr="00326FB8"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143"/>
    <w:multiLevelType w:val="multilevel"/>
    <w:tmpl w:val="005AD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5B82"/>
    <w:multiLevelType w:val="multilevel"/>
    <w:tmpl w:val="BE741746"/>
    <w:lvl w:ilvl="0">
      <w:start w:val="2"/>
      <w:numFmt w:val="bullet"/>
      <w:lvlText w:val="-"/>
      <w:lvlJc w:val="left"/>
      <w:pPr>
        <w:ind w:left="72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20461B4"/>
    <w:multiLevelType w:val="multilevel"/>
    <w:tmpl w:val="10A6F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3D077D9"/>
    <w:multiLevelType w:val="multilevel"/>
    <w:tmpl w:val="1E284A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7C"/>
    <w:rsid w:val="00326FB8"/>
    <w:rsid w:val="005E15CB"/>
    <w:rsid w:val="00647DDD"/>
    <w:rsid w:val="006B57A8"/>
    <w:rsid w:val="0071227C"/>
    <w:rsid w:val="00743A73"/>
    <w:rsid w:val="00874B7F"/>
    <w:rsid w:val="00D47FF1"/>
    <w:rsid w:val="00E11E88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600D0-1DC2-48D0-A6CF-76E52DA2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87"/>
  </w:style>
  <w:style w:type="paragraph" w:styleId="Ttulo1">
    <w:name w:val="heading 1"/>
    <w:basedOn w:val="Normal"/>
    <w:next w:val="Normal"/>
    <w:link w:val="Ttulo1Car"/>
    <w:qFormat/>
    <w:rsid w:val="007B4B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B4BD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7B4BD8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B4BD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B4B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BD8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723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7235"/>
  </w:style>
  <w:style w:type="paragraph" w:customStyle="1" w:styleId="Default">
    <w:name w:val="Default"/>
    <w:rsid w:val="00426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FF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F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FF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B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umvy/cS03MPhOmmKkSiGwlRVg==">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Usuario</cp:lastModifiedBy>
  <cp:revision>6</cp:revision>
  <dcterms:created xsi:type="dcterms:W3CDTF">2021-11-12T13:20:00Z</dcterms:created>
  <dcterms:modified xsi:type="dcterms:W3CDTF">2022-06-12T14:55:00Z</dcterms:modified>
</cp:coreProperties>
</file>